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758"/>
        <w:gridCol w:w="2651"/>
        <w:gridCol w:w="278"/>
        <w:gridCol w:w="142"/>
        <w:gridCol w:w="229"/>
        <w:gridCol w:w="5038"/>
        <w:gridCol w:w="143"/>
      </w:tblGrid>
      <w:tr w:rsidR="002D60A1" w:rsidRPr="00EA6B5F" w:rsidTr="00D8769D">
        <w:trPr>
          <w:gridBefore w:val="1"/>
          <w:wBefore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vAlign w:val="center"/>
          </w:tcPr>
          <w:p w:rsidR="002D60A1" w:rsidRPr="00EA6B5F" w:rsidRDefault="002D60A1" w:rsidP="00421AF2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Կադաստրի կոմիտեի</w:t>
            </w:r>
            <w:r w:rsidRPr="00EA6B5F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ղեկավար</w:t>
            </w: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bottom w:val="single" w:sz="4" w:space="0" w:color="000000" w:themeColor="text1"/>
            </w:tcBorders>
          </w:tcPr>
          <w:p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000000" w:themeColor="text1"/>
            </w:tcBorders>
          </w:tcPr>
          <w:p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211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bottom w:val="single" w:sz="4" w:space="0" w:color="000000" w:themeColor="text1"/>
            </w:tcBorders>
          </w:tcPr>
          <w:p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193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000000" w:themeColor="text1"/>
            </w:tcBorders>
          </w:tcPr>
          <w:p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  <w:r w:rsidRPr="00EA6B5F">
              <w:rPr>
                <w:rFonts w:ascii="GHEA Mariam" w:hAnsi="GHEA Mariam"/>
                <w:i/>
                <w:sz w:val="16"/>
                <w:szCs w:val="22"/>
                <w:lang w:val="hy-AM"/>
              </w:rPr>
              <w:t>դիմողի անուն, հայրանուն, ազգանուն</w:t>
            </w:r>
          </w:p>
        </w:tc>
      </w:tr>
      <w:tr w:rsidR="002D60A1" w:rsidRPr="00EA6B5F" w:rsidTr="00D8769D">
        <w:trPr>
          <w:gridAfter w:val="1"/>
          <w:wAfter w:w="142" w:type="dxa"/>
          <w:trHeight w:val="211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  <w:r w:rsidRPr="00EA6B5F">
              <w:rPr>
                <w:rFonts w:ascii="GHEA Mariam" w:hAnsi="GHEA Mariam"/>
                <w:i/>
                <w:sz w:val="16"/>
                <w:szCs w:val="22"/>
                <w:lang w:val="hy-AM"/>
              </w:rPr>
              <w:t>հասցե</w:t>
            </w:r>
          </w:p>
        </w:tc>
      </w:tr>
      <w:tr w:rsidR="002D60A1" w:rsidRPr="00EA6B5F" w:rsidTr="00D8769D">
        <w:trPr>
          <w:gridAfter w:val="1"/>
          <w:wAfter w:w="142" w:type="dxa"/>
          <w:trHeight w:val="193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FFFFFF" w:themeColor="background1"/>
            </w:tcBorders>
          </w:tcPr>
          <w:p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000000" w:themeColor="text1"/>
            </w:tcBorders>
          </w:tcPr>
          <w:p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  <w:r w:rsidRPr="00EA6B5F">
              <w:rPr>
                <w:rFonts w:ascii="GHEA Mariam" w:hAnsi="GHEA Mariam"/>
                <w:i/>
                <w:sz w:val="16"/>
                <w:szCs w:val="22"/>
                <w:lang w:val="hy-AM"/>
              </w:rPr>
              <w:t>հեռախոս, էլ. փոստի հասցե</w:t>
            </w:r>
          </w:p>
        </w:tc>
      </w:tr>
      <w:tr w:rsidR="002D60A1" w:rsidRPr="00EA6B5F" w:rsidTr="00D8769D">
        <w:trPr>
          <w:gridAfter w:val="1"/>
          <w:wAfter w:w="142" w:type="dxa"/>
          <w:trHeight w:val="433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193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jc w:val="center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bCs/>
                <w:lang w:val="hy-AM"/>
              </w:rPr>
              <w:t>ԴԻՄՈՒՄ</w:t>
            </w: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757B2E" w:rsidTr="00D8769D">
        <w:trPr>
          <w:gridAfter w:val="1"/>
          <w:wAfter w:w="142" w:type="dxa"/>
          <w:trHeight w:val="1045"/>
          <w:jc w:val="center"/>
        </w:trPr>
        <w:tc>
          <w:tcPr>
            <w:tcW w:w="9239" w:type="dxa"/>
            <w:gridSpan w:val="7"/>
            <w:vAlign w:val="bottom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 xml:space="preserve">   Խնդրում եմ թու</w:t>
            </w:r>
            <w:r w:rsidR="00115276">
              <w:rPr>
                <w:rFonts w:ascii="GHEA Mariam" w:hAnsi="GHEA Mariam"/>
                <w:sz w:val="22"/>
                <w:szCs w:val="22"/>
                <w:lang w:val="hy-AM"/>
              </w:rPr>
              <w:t xml:space="preserve">յլատրել մասնակցել </w:t>
            </w: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գնահատման գործունեության մասնագիտական որակավորման ստուգմանը:</w:t>
            </w:r>
          </w:p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  </w:t>
            </w: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Կից ներկայացնում եմ՝</w:t>
            </w:r>
          </w:p>
          <w:p w:rsidR="002D60A1" w:rsidRPr="00EA6B5F" w:rsidRDefault="002D60A1" w:rsidP="002D60A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4" w:right="-1" w:hanging="276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անձը հաստատող փաստաթղթի պատճենը,</w:t>
            </w:r>
          </w:p>
          <w:p w:rsidR="002D60A1" w:rsidRPr="00EA6B5F" w:rsidRDefault="002D60A1" w:rsidP="002D60A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4" w:right="-1" w:hanging="276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բարձրագույն կրթության մասին վկայող փաստաթղթի (դիպլոմ) պատճենը,</w:t>
            </w:r>
          </w:p>
          <w:p w:rsidR="002D60A1" w:rsidRPr="00EA6B5F" w:rsidRDefault="002D60A1" w:rsidP="002D60A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4" w:right="-1" w:hanging="276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պետական տուրքի վճարման անդորրագիրը,</w:t>
            </w:r>
          </w:p>
          <w:p w:rsidR="002D60A1" w:rsidRDefault="002D60A1" w:rsidP="002D60A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4" w:right="-1" w:hanging="276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մեկ լուսանկար` 3x4 սմ չափսի</w:t>
            </w:r>
            <w:r w:rsidR="00B43896">
              <w:rPr>
                <w:rFonts w:ascii="GHEA Mariam" w:hAnsi="GHEA Mariam"/>
                <w:sz w:val="22"/>
                <w:szCs w:val="22"/>
                <w:lang w:val="hy-AM"/>
              </w:rPr>
              <w:t>:</w:t>
            </w:r>
            <w:bookmarkStart w:id="0" w:name="_GoBack"/>
            <w:bookmarkEnd w:id="0"/>
          </w:p>
          <w:p w:rsidR="00115276" w:rsidRPr="00757B2E" w:rsidRDefault="00115276" w:rsidP="00757B2E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757B2E" w:rsidTr="00D8769D">
        <w:trPr>
          <w:gridAfter w:val="1"/>
          <w:wAfter w:w="142" w:type="dxa"/>
          <w:trHeight w:val="334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36"/>
                <w:szCs w:val="22"/>
                <w:lang w:val="hy-AM"/>
              </w:rPr>
            </w:pPr>
          </w:p>
        </w:tc>
      </w:tr>
      <w:tr w:rsidR="002D60A1" w:rsidRPr="00757B2E" w:rsidTr="00D8769D">
        <w:trPr>
          <w:gridAfter w:val="1"/>
          <w:wAfter w:w="142" w:type="dxa"/>
          <w:trHeight w:val="334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36"/>
                <w:szCs w:val="22"/>
                <w:lang w:val="hy-AM"/>
              </w:rPr>
            </w:pPr>
          </w:p>
        </w:tc>
      </w:tr>
      <w:tr w:rsidR="002D60A1" w:rsidRPr="00757B2E" w:rsidTr="00D8769D">
        <w:trPr>
          <w:gridAfter w:val="1"/>
          <w:wAfter w:w="142" w:type="dxa"/>
          <w:trHeight w:val="334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36"/>
                <w:szCs w:val="22"/>
                <w:lang w:val="hy-AM"/>
              </w:rPr>
            </w:pPr>
          </w:p>
        </w:tc>
      </w:tr>
      <w:tr w:rsidR="002D60A1" w:rsidRPr="00757B2E" w:rsidTr="00D8769D">
        <w:trPr>
          <w:gridAfter w:val="1"/>
          <w:wAfter w:w="142" w:type="dxa"/>
          <w:trHeight w:val="211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3" w:type="dxa"/>
          <w:trHeight w:val="176"/>
          <w:jc w:val="center"/>
        </w:trPr>
        <w:tc>
          <w:tcPr>
            <w:tcW w:w="900" w:type="dxa"/>
            <w:gridSpan w:val="2"/>
            <w:vAlign w:val="bottom"/>
          </w:tcPr>
          <w:p w:rsidR="002D60A1" w:rsidRPr="004A6E43" w:rsidRDefault="002D60A1" w:rsidP="00421AF2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Դիմող</w:t>
            </w:r>
            <w:proofErr w:type="spellEnd"/>
          </w:p>
        </w:tc>
        <w:tc>
          <w:tcPr>
            <w:tcW w:w="2651" w:type="dxa"/>
            <w:tcBorders>
              <w:bottom w:val="single" w:sz="4" w:space="0" w:color="000000" w:themeColor="text1"/>
            </w:tcBorders>
            <w:vAlign w:val="bottom"/>
          </w:tcPr>
          <w:p w:rsidR="002D60A1" w:rsidRPr="00EA6B5F" w:rsidRDefault="002D60A1" w:rsidP="00421AF2">
            <w:pPr>
              <w:ind w:left="2142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649" w:type="dxa"/>
            <w:gridSpan w:val="3"/>
            <w:vAlign w:val="bottom"/>
          </w:tcPr>
          <w:p w:rsidR="002D60A1" w:rsidRPr="00EA6B5F" w:rsidRDefault="002D60A1" w:rsidP="00421AF2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038" w:type="dxa"/>
            <w:tcBorders>
              <w:bottom w:val="single" w:sz="4" w:space="0" w:color="000000" w:themeColor="text1"/>
            </w:tcBorders>
            <w:vAlign w:val="bottom"/>
          </w:tcPr>
          <w:p w:rsidR="002D60A1" w:rsidRPr="00EA6B5F" w:rsidRDefault="002D60A1" w:rsidP="00421AF2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140"/>
          <w:jc w:val="center"/>
        </w:trPr>
        <w:tc>
          <w:tcPr>
            <w:tcW w:w="3829" w:type="dxa"/>
            <w:gridSpan w:val="4"/>
          </w:tcPr>
          <w:p w:rsidR="002D60A1" w:rsidRPr="00EA6B5F" w:rsidRDefault="002D60A1" w:rsidP="00421AF2">
            <w:pPr>
              <w:spacing w:line="276" w:lineRule="auto"/>
              <w:ind w:right="-1"/>
              <w:jc w:val="center"/>
              <w:rPr>
                <w:rFonts w:ascii="GHEA Mariam" w:hAnsi="GHEA Mariam"/>
                <w:i/>
                <w:sz w:val="18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18"/>
                <w:szCs w:val="22"/>
                <w:lang w:val="hy-AM"/>
              </w:rPr>
              <w:t xml:space="preserve">                  </w:t>
            </w:r>
            <w:r w:rsidRPr="00EA6B5F">
              <w:rPr>
                <w:rFonts w:ascii="GHEA Mariam" w:hAnsi="GHEA Mariam"/>
                <w:i/>
                <w:sz w:val="16"/>
                <w:szCs w:val="22"/>
                <w:lang w:val="hy-AM"/>
              </w:rPr>
              <w:t xml:space="preserve"> ստորագրություն</w:t>
            </w:r>
          </w:p>
        </w:tc>
        <w:tc>
          <w:tcPr>
            <w:tcW w:w="5410" w:type="dxa"/>
            <w:gridSpan w:val="3"/>
            <w:tcBorders>
              <w:top w:val="single" w:sz="4" w:space="0" w:color="000000" w:themeColor="text1"/>
            </w:tcBorders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center"/>
              <w:rPr>
                <w:rFonts w:ascii="GHEA Mariam" w:hAnsi="GHEA Mariam"/>
                <w:i/>
                <w:sz w:val="18"/>
                <w:szCs w:val="22"/>
                <w:lang w:val="hy-AM"/>
              </w:rPr>
            </w:pPr>
            <w:r w:rsidRPr="00EA6B5F">
              <w:rPr>
                <w:rFonts w:ascii="GHEA Mariam" w:hAnsi="GHEA Mariam"/>
                <w:i/>
                <w:sz w:val="16"/>
                <w:szCs w:val="22"/>
                <w:lang w:val="hy-AM"/>
              </w:rPr>
              <w:t>անուն, ազգանուն</w:t>
            </w:r>
          </w:p>
        </w:tc>
      </w:tr>
      <w:tr w:rsidR="002D60A1" w:rsidRPr="00EA6B5F" w:rsidTr="00D8769D">
        <w:trPr>
          <w:gridAfter w:val="1"/>
          <w:wAfter w:w="142" w:type="dxa"/>
          <w:trHeight w:val="211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vAlign w:val="center"/>
          </w:tcPr>
          <w:p w:rsidR="00115276" w:rsidRPr="00EA6B5F" w:rsidRDefault="002D60A1" w:rsidP="00115276">
            <w:pPr>
              <w:spacing w:line="276" w:lineRule="auto"/>
              <w:ind w:right="-1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____  ________________ 20___ թ.</w:t>
            </w:r>
          </w:p>
        </w:tc>
      </w:tr>
      <w:tr w:rsidR="002D60A1" w:rsidRPr="00EA6B5F" w:rsidTr="00D8769D">
        <w:trPr>
          <w:gridAfter w:val="1"/>
          <w:wAfter w:w="142" w:type="dxa"/>
          <w:trHeight w:val="202"/>
          <w:jc w:val="center"/>
        </w:trPr>
        <w:tc>
          <w:tcPr>
            <w:tcW w:w="9239" w:type="dxa"/>
            <w:gridSpan w:val="7"/>
            <w:vAlign w:val="center"/>
          </w:tcPr>
          <w:p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</w:tbl>
    <w:p w:rsidR="002D60A1" w:rsidRDefault="002D60A1" w:rsidP="00D8769D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sectPr w:rsidR="002D60A1" w:rsidSect="00FB2BBD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985" w:left="1701" w:header="119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1E" w:rsidRDefault="00C24A1E">
      <w:r>
        <w:separator/>
      </w:r>
    </w:p>
  </w:endnote>
  <w:endnote w:type="continuationSeparator" w:id="0">
    <w:p w:rsidR="00C24A1E" w:rsidRDefault="00C2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C24A1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93" w:rsidRDefault="00C24A1E" w:rsidP="0001699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Pr="00E975A9" w:rsidRDefault="002D60A1" w:rsidP="000F1A09">
    <w:pPr>
      <w:pStyle w:val="Footer"/>
      <w:tabs>
        <w:tab w:val="clear" w:pos="8640"/>
      </w:tabs>
      <w:ind w:right="-1"/>
      <w:jc w:val="right"/>
      <w:rPr>
        <w:lang w:val="hy-AM"/>
      </w:rPr>
    </w:pPr>
    <w:r>
      <w:rPr>
        <w:rFonts w:ascii="Tahoma" w:hAnsi="Tahoma" w:cs="Tahoma"/>
        <w:b/>
        <w:noProof/>
      </w:rPr>
      <w:drawing>
        <wp:inline distT="0" distB="0" distL="0" distR="0" wp14:anchorId="168472EC" wp14:editId="7239743D">
          <wp:extent cx="1264913" cy="964096"/>
          <wp:effectExtent l="76200" t="76200" r="31115" b="83820"/>
          <wp:docPr id="6" name="Picture 6" descr="cadastre_logo ARM-04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dastre_logo ARM-04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owEdg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136" cy="98255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63500">
                      <a:schemeClr val="bg1">
                        <a:alpha val="40000"/>
                      </a:schemeClr>
                    </a:glow>
                    <a:outerShdw blurRad="114300" dist="50800" dir="5400000" sx="65000" sy="65000" algn="ctr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1E" w:rsidRDefault="00C24A1E">
      <w:r>
        <w:separator/>
      </w:r>
    </w:p>
  </w:footnote>
  <w:footnote w:type="continuationSeparator" w:id="0">
    <w:p w:rsidR="00C24A1E" w:rsidRDefault="00C24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9C" w:rsidRPr="008A13F6" w:rsidRDefault="00C24A1E">
    <w:pPr>
      <w:pStyle w:val="Header"/>
      <w:rPr>
        <w:rFonts w:ascii="GHEA Grapalat" w:hAnsi="GHEA Grapalat"/>
      </w:rPr>
    </w:pPr>
  </w:p>
  <w:p w:rsidR="00B516CA" w:rsidRPr="008A13F6" w:rsidRDefault="00C24A1E" w:rsidP="00EC1348">
    <w:pPr>
      <w:pStyle w:val="Header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B79"/>
    <w:multiLevelType w:val="hybridMultilevel"/>
    <w:tmpl w:val="5FD254D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F2F4D46"/>
    <w:multiLevelType w:val="hybridMultilevel"/>
    <w:tmpl w:val="74848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A1"/>
    <w:rsid w:val="00115276"/>
    <w:rsid w:val="002D60A1"/>
    <w:rsid w:val="00757B2E"/>
    <w:rsid w:val="00B43896"/>
    <w:rsid w:val="00C24A1E"/>
    <w:rsid w:val="00C331F1"/>
    <w:rsid w:val="00D8769D"/>
    <w:rsid w:val="00E835F1"/>
    <w:rsid w:val="00FD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A1F4A"/>
  <w15:chartTrackingRefBased/>
  <w15:docId w15:val="{D2D5820D-CC19-4C46-9BFF-1D9786A9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Mariam" w:eastAsiaTheme="minorHAnsi" w:hAnsi="GHEA Mariam" w:cs="Times New Roman"/>
        <w:sz w:val="22"/>
        <w:szCs w:val="22"/>
        <w:lang w:val="en-US" w:eastAsia="en-US" w:bidi="ar-SA"/>
      </w:rPr>
    </w:rPrDefault>
    <w:pPrDefault>
      <w:pPr>
        <w:ind w:firstLine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A1"/>
    <w:pPr>
      <w:ind w:firstLine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60A1"/>
    <w:pPr>
      <w:tabs>
        <w:tab w:val="center" w:pos="4153"/>
        <w:tab w:val="right" w:pos="8306"/>
      </w:tabs>
    </w:pPr>
    <w:rPr>
      <w:sz w:val="20"/>
      <w:szCs w:val="20"/>
      <w:lang w:val="en-AU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D60A1"/>
    <w:rPr>
      <w:rFonts w:ascii="Times New Roman" w:eastAsia="Times New Roman" w:hAnsi="Times New Roman"/>
      <w:sz w:val="20"/>
      <w:szCs w:val="20"/>
      <w:lang w:val="en-AU" w:eastAsia="x-none"/>
    </w:rPr>
  </w:style>
  <w:style w:type="paragraph" w:styleId="Footer">
    <w:name w:val="footer"/>
    <w:basedOn w:val="Normal"/>
    <w:link w:val="FooterChar"/>
    <w:rsid w:val="002D60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60A1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2D60A1"/>
    <w:pPr>
      <w:ind w:firstLine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Iravaban</dc:creator>
  <cp:keywords>https://mul2-cadastre.gov.am/tasks/1007099/oneclick?token=a1dac5c31d1f8dcc8ecd296bd2e9cdf3</cp:keywords>
  <dc:description/>
  <cp:lastModifiedBy>Սուսաննա Մինասյան</cp:lastModifiedBy>
  <cp:revision>11</cp:revision>
  <dcterms:created xsi:type="dcterms:W3CDTF">2020-03-12T07:06:00Z</dcterms:created>
  <dcterms:modified xsi:type="dcterms:W3CDTF">2024-11-14T12:15:00Z</dcterms:modified>
</cp:coreProperties>
</file>